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normal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2580"/>
        <w:gridCol w:w="3285"/>
      </w:tblGrid>
      <w:tr w:rsidR="3CC894F9" w:rsidTr="3CC894F9" w14:paraId="0CA53BCB">
        <w:trPr>
          <w:trHeight w:val="300"/>
        </w:trPr>
        <w:tc>
          <w:tcPr>
            <w:tcW w:w="2580" w:type="dxa"/>
            <w:tcBorders>
              <w:top w:val="outset" w:sz="30"/>
              <w:left w:val="outset" w:sz="30"/>
              <w:bottom w:val="outset" w:sz="30"/>
              <w:right w:val="outset" w:sz="30"/>
            </w:tcBorders>
            <w:tcMar>
              <w:left w:w="105" w:type="dxa"/>
              <w:right w:w="105" w:type="dxa"/>
            </w:tcMar>
            <w:vAlign w:val="center"/>
          </w:tcPr>
          <w:p w:rsidR="3CC894F9" w:rsidP="3CC894F9" w:rsidRDefault="3CC894F9" w14:paraId="2A511057" w14:textId="03873375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>
              <w:br/>
            </w:r>
            <w:r w:rsidRPr="3CC894F9" w:rsidR="3CC894F9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Publicado no D.O.E. de: </w:t>
            </w:r>
            <w:r>
              <w:br/>
            </w:r>
            <w:r w:rsidRPr="3CC894F9" w:rsidR="3CC894F9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3285" w:type="dxa"/>
            <w:tcBorders>
              <w:top w:val="outset" w:sz="30"/>
              <w:left w:val="outset" w:sz="30"/>
              <w:bottom w:val="outset" w:sz="30"/>
              <w:right w:val="outset" w:sz="30"/>
            </w:tcBorders>
            <w:tcMar>
              <w:left w:w="105" w:type="dxa"/>
              <w:right w:w="105" w:type="dxa"/>
            </w:tcMar>
            <w:vAlign w:val="center"/>
          </w:tcPr>
          <w:p w:rsidR="3CC894F9" w:rsidP="3CC894F9" w:rsidRDefault="3CC894F9" w14:paraId="706BA027" w14:textId="7AAEB5A4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 w:rsidRPr="3CC894F9" w:rsidR="3CC894F9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  17/08/2023</w:t>
            </w:r>
          </w:p>
        </w:tc>
      </w:tr>
      <w:tr w:rsidR="3CC894F9" w:rsidTr="3CC894F9" w14:paraId="38CC2C37">
        <w:trPr>
          <w:trHeight w:val="300"/>
        </w:trPr>
        <w:tc>
          <w:tcPr>
            <w:tcW w:w="2580" w:type="dxa"/>
            <w:tcBorders>
              <w:top w:val="outset" w:sz="30"/>
              <w:left w:val="outset" w:sz="30"/>
              <w:bottom w:val="outset" w:sz="30"/>
              <w:right w:val="outset" w:sz="30"/>
            </w:tcBorders>
            <w:tcMar>
              <w:left w:w="105" w:type="dxa"/>
              <w:right w:w="105" w:type="dxa"/>
            </w:tcMar>
            <w:vAlign w:val="center"/>
          </w:tcPr>
          <w:p w:rsidR="3CC894F9" w:rsidP="3CC894F9" w:rsidRDefault="3CC894F9" w14:paraId="28C701BB" w14:textId="79DC33AB">
            <w:pPr>
              <w:spacing w:line="259" w:lineRule="auto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>
              <w:br/>
            </w:r>
            <w:r w:rsidRPr="3CC894F9" w:rsidR="3CC894F9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Seção III - página: </w:t>
            </w:r>
            <w:r>
              <w:br/>
            </w:r>
            <w:r w:rsidRPr="3CC894F9" w:rsidR="3CC894F9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3285" w:type="dxa"/>
            <w:tcBorders>
              <w:top w:val="outset" w:sz="30"/>
              <w:left w:val="outset" w:sz="30"/>
              <w:bottom w:val="outset" w:sz="30"/>
              <w:right w:val="outset" w:sz="30"/>
            </w:tcBorders>
            <w:tcMar>
              <w:left w:w="105" w:type="dxa"/>
              <w:right w:w="105" w:type="dxa"/>
            </w:tcMar>
            <w:vAlign w:val="center"/>
          </w:tcPr>
          <w:p w:rsidR="3CC894F9" w:rsidP="3CC894F9" w:rsidRDefault="3CC894F9" w14:paraId="57EA5AFF" w14:textId="7FDA8A8E">
            <w:pPr>
              <w:spacing w:before="0" w:beforeAutospacing="off" w:after="0" w:afterAutospacing="off" w:line="259" w:lineRule="auto"/>
              <w:ind w:left="0" w:right="0"/>
              <w:jc w:val="left"/>
            </w:pPr>
            <w:r w:rsidRPr="3CC894F9" w:rsidR="3CC894F9">
              <w:rPr>
                <w:rStyle w:val="Strong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108</w:t>
            </w:r>
            <w:r w:rsidRPr="3CC894F9" w:rsidR="3CC894F9">
              <w:rPr>
                <w:rFonts w:ascii="Times New Roman" w:hAnsi="Times New Roman" w:cs="Times New Roman"/>
                <w:b w:val="1"/>
                <w:bCs w:val="1"/>
                <w:color w:val="000000" w:themeColor="text1" w:themeTint="FF" w:themeShade="FF"/>
                <w:sz w:val="24"/>
                <w:szCs w:val="24"/>
                <w:lang w:val="pt-BR"/>
              </w:rPr>
              <w:t xml:space="preserve"> </w:t>
            </w:r>
          </w:p>
        </w:tc>
      </w:tr>
    </w:tbl>
    <w:p w:rsidRPr="00122615" w:rsidR="001011B8" w:rsidP="001011B8" w:rsidRDefault="00122615" w14:paraId="56677BA7" w14:textId="33863E30">
      <w:pPr>
        <w:spacing w:before="240" w:line="276" w:lineRule="auto"/>
        <w:rPr>
          <w:rFonts w:ascii="Times New Roman" w:hAnsi="Times New Roman" w:cs="Times New Roman"/>
          <w:b w:val="1"/>
          <w:bCs w:val="1"/>
          <w:color w:val="000000" w:themeColor="text1"/>
          <w:sz w:val="24"/>
          <w:szCs w:val="24"/>
          <w:lang w:val="pt-BR"/>
        </w:rPr>
      </w:pPr>
      <w:r w:rsidRPr="3CC894F9" w:rsidR="00122615"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4"/>
          <w:szCs w:val="24"/>
          <w:lang w:val="pt-BR"/>
        </w:rPr>
        <w:t xml:space="preserve">ETEC ANTÔNIO DE PÁDUA CARDOSO </w:t>
      </w:r>
      <w:r w:rsidRPr="3CC894F9" w:rsidR="001011B8"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4"/>
          <w:szCs w:val="24"/>
          <w:lang w:val="pt-BR"/>
        </w:rPr>
        <w:t xml:space="preserve">- </w:t>
      </w:r>
      <w:r w:rsidRPr="3CC894F9" w:rsidR="00122615">
        <w:rPr>
          <w:rFonts w:ascii="Times New Roman" w:hAnsi="Times New Roman" w:cs="Times New Roman"/>
          <w:b w:val="1"/>
          <w:bCs w:val="1"/>
          <w:color w:val="000000" w:themeColor="text1" w:themeTint="FF" w:themeShade="FF"/>
          <w:sz w:val="24"/>
          <w:szCs w:val="24"/>
          <w:lang w:val="pt-BR"/>
        </w:rPr>
        <w:t>BATATAIS</w:t>
      </w:r>
    </w:p>
    <w:p w:rsidRPr="00122615" w:rsidR="001011B8" w:rsidP="001011B8" w:rsidRDefault="001011B8" w14:paraId="5AFF9E6B" w14:textId="01C97789">
      <w:pPr>
        <w:spacing w:before="240" w:line="276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</w:pPr>
      <w:r w:rsidRPr="0012261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 xml:space="preserve">CONCURSO PÚBLICO PARA PROFESSOR DE ENSINO MÉDIO E TÉCNICO, EDITAL Nº </w:t>
      </w:r>
      <w:r w:rsidRPr="00122615" w:rsidR="0012261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030-04-2022</w:t>
      </w:r>
      <w:r w:rsidRPr="0012261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 xml:space="preserve">, PROCESSO Nº </w:t>
      </w:r>
      <w:r w:rsidRPr="00122615" w:rsidR="0012261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136.00025537/2023-60</w:t>
      </w:r>
    </w:p>
    <w:p w:rsidRPr="00122615" w:rsidR="001011B8" w:rsidP="001011B8" w:rsidRDefault="001011B8" w14:paraId="1B6D5D2B" w14:textId="77777777">
      <w:pPr>
        <w:spacing w:before="240" w:line="276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</w:pPr>
    </w:p>
    <w:p w:rsidRPr="00122615" w:rsidR="004A3543" w:rsidP="004A3543" w:rsidRDefault="004A3543" w14:paraId="20E0CE2C" w14:textId="77777777">
      <w:pPr>
        <w:spacing w:line="276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2261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AUTORIZAÇÃO GOVERNAMENTAL:</w:t>
      </w:r>
    </w:p>
    <w:p w:rsidRPr="00122615" w:rsidR="004A3543" w:rsidP="004A3543" w:rsidRDefault="004A3543" w14:paraId="6B5236D0" w14:textId="77777777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2261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DESPACHO PUBLICADO NO DOE DE 14/06/2022, PROCESSO SISAUT-10000-2022-00002</w:t>
      </w:r>
    </w:p>
    <w:p w:rsidRPr="00122615" w:rsidR="001011B8" w:rsidP="001011B8" w:rsidRDefault="001011B8" w14:paraId="3AE27755" w14:textId="77777777">
      <w:pPr>
        <w:spacing w:before="240" w:line="276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</w:pPr>
    </w:p>
    <w:p w:rsidRPr="00122615" w:rsidR="00965751" w:rsidP="008E791B" w:rsidRDefault="00434DE5" w14:paraId="42ABFA6E" w14:textId="02EFD8C6">
      <w:pPr>
        <w:spacing w:before="240" w:line="276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</w:pPr>
      <w:r w:rsidRPr="0012261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DESPACHO</w:t>
      </w:r>
      <w:r w:rsidRPr="00122615" w:rsidR="00965751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 xml:space="preserve"> D</w:t>
      </w:r>
      <w:r w:rsidRPr="00122615" w:rsidR="00D11E1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O DIRETOR DE ESCOLA TÉCNICA</w:t>
      </w:r>
      <w:r w:rsidRPr="00122615" w:rsidR="00965751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 xml:space="preserve"> DE </w:t>
      </w:r>
      <w:r w:rsidRPr="00122615" w:rsidR="0012261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16</w:t>
      </w:r>
      <w:r w:rsidRPr="00122615" w:rsidR="00965751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/</w:t>
      </w:r>
      <w:r w:rsidRPr="00122615" w:rsidR="0012261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08</w:t>
      </w:r>
      <w:r w:rsidRPr="00122615" w:rsidR="00965751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/</w:t>
      </w:r>
      <w:r w:rsidRPr="00122615" w:rsidR="0012261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2023</w:t>
      </w:r>
    </w:p>
    <w:p w:rsidRPr="00122615" w:rsidR="005101D0" w:rsidP="09ED9AE3" w:rsidRDefault="005101D0" w14:paraId="3801609E" w14:textId="77777777">
      <w:pPr>
        <w:spacing w:before="24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</w:p>
    <w:p w:rsidRPr="00122615" w:rsidR="00BA3850" w:rsidP="00E52E48" w:rsidRDefault="006027FF" w14:paraId="05D088FB" w14:textId="1B831143">
      <w:pPr>
        <w:spacing w:before="240"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</w:pPr>
      <w:r w:rsidRPr="00122615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O </w:t>
      </w:r>
      <w:r w:rsidRPr="00122615" w:rsidR="00061FC4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Diretor da </w:t>
      </w:r>
      <w:r w:rsidRPr="00122615" w:rsidR="00122615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Etec Antônio de Pádua Cardoso”</w:t>
      </w:r>
      <w:r w:rsidRPr="00122615" w:rsidR="006534A9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, da cidade de </w:t>
      </w:r>
      <w:r w:rsidRPr="00122615" w:rsidR="00122615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Batatais</w:t>
      </w:r>
      <w:r w:rsidRPr="00122615" w:rsidR="000220DD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,</w:t>
      </w:r>
      <w:r w:rsidRPr="00122615" w:rsidR="008E13F5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 </w:t>
      </w:r>
      <w:r w:rsidRPr="00122615" w:rsidR="00526707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no uso das atribuições e competências conferidas por meio </w:t>
      </w:r>
      <w:r w:rsidRPr="00122615" w:rsidR="00883420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Portaria CEETEPS-GDS nº 914, de 14, publicada no DOE de 15/01/2015, republicada no DOE de 28/01/2015</w:t>
      </w:r>
      <w:r w:rsidRPr="00122615" w:rsidR="005101D0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,</w:t>
      </w:r>
      <w:r w:rsidRPr="00122615" w:rsidR="00BA3850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 </w:t>
      </w:r>
      <w:r w:rsidRPr="00122615" w:rsidR="00BA385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pt-BR"/>
        </w:rPr>
        <w:t>TORNA SEM EFEITO</w:t>
      </w:r>
      <w:r w:rsidRPr="00122615" w:rsidR="00BA3850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 </w:t>
      </w:r>
      <w:r w:rsidRPr="00122615" w:rsidR="00B80078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o </w:t>
      </w:r>
      <w:r w:rsidRPr="00122615" w:rsidR="00122615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Edital de Resultado da Prova Escrita</w:t>
      </w:r>
      <w:r w:rsidRPr="00122615" w:rsidR="00C266E6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, </w:t>
      </w:r>
      <w:r w:rsidRPr="00122615" w:rsidR="00F214A6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publicado no DOE de</w:t>
      </w:r>
      <w:r w:rsidRPr="00122615" w:rsidR="00122615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 19/06/2023</w:t>
      </w:r>
      <w:r w:rsidRPr="00122615" w:rsidR="00F214A6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, Seção I</w:t>
      </w:r>
      <w:r w:rsidRPr="00122615" w:rsidR="00122615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II</w:t>
      </w:r>
      <w:r w:rsidRPr="00122615" w:rsidR="00F214A6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, pág. </w:t>
      </w:r>
      <w:r w:rsidRPr="00122615" w:rsidR="00122615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117</w:t>
      </w:r>
      <w:r w:rsidRPr="00122615" w:rsidR="00F214A6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, p</w:t>
      </w:r>
      <w:r w:rsidRPr="00122615" w:rsidR="00F84794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>elo motivo:</w:t>
      </w:r>
      <w:r w:rsidRPr="00122615" w:rsidR="00F214A6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 </w:t>
      </w:r>
      <w:r w:rsidRPr="00122615" w:rsidR="00122615">
        <w:rPr>
          <w:rFonts w:ascii="Times New Roman" w:hAnsi="Times New Roman" w:cs="Times New Roman"/>
          <w:color w:val="000000" w:themeColor="text1"/>
          <w:sz w:val="24"/>
          <w:szCs w:val="24"/>
          <w:lang w:val="pt-BR"/>
        </w:rPr>
        <w:t xml:space="preserve">retificação das pontuações dos candidatos em virtude de anulação de questão </w:t>
      </w:r>
    </w:p>
    <w:sectPr w:rsidRPr="00122615" w:rsidR="00BA38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orient="portrait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65CC7" w:rsidP="00965751" w:rsidRDefault="00C65CC7" w14:paraId="388D5B47" w14:textId="77777777">
      <w:pPr>
        <w:spacing w:after="0" w:line="240" w:lineRule="auto"/>
      </w:pPr>
      <w:r>
        <w:separator/>
      </w:r>
    </w:p>
  </w:endnote>
  <w:endnote w:type="continuationSeparator" w:id="0">
    <w:p w:rsidR="00C65CC7" w:rsidP="00965751" w:rsidRDefault="00C65CC7" w14:paraId="1724D78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84C15" w:rsidRDefault="00084C15" w14:paraId="5A5BA9D7" w14:textId="7777777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1011B8" w:rsidR="00965751" w:rsidP="00965751" w:rsidRDefault="00965751" w14:paraId="4559155B" w14:textId="611C940B">
    <w:pPr>
      <w:pStyle w:val="Rodap"/>
      <w:jc w:val="right"/>
      <w:rPr>
        <w:rFonts w:cstheme="minorHAnsi"/>
        <w:color w:val="000000" w:themeColor="text1"/>
      </w:rPr>
    </w:pPr>
    <w:r w:rsidRPr="001011B8">
      <w:rPr>
        <w:rFonts w:cstheme="minorHAnsi"/>
        <w:color w:val="000000" w:themeColor="text1"/>
      </w:rPr>
      <w:t xml:space="preserve">Versão </w:t>
    </w:r>
    <w:r w:rsidR="00084C15">
      <w:rPr>
        <w:rFonts w:cstheme="minorHAnsi"/>
        <w:color w:val="000000" w:themeColor="text1"/>
      </w:rPr>
      <w:t>10</w:t>
    </w:r>
    <w:r w:rsidR="00815FE7">
      <w:rPr>
        <w:rFonts w:cstheme="minorHAnsi"/>
        <w:color w:val="000000" w:themeColor="text1"/>
      </w:rPr>
      <w:t>/08/2022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84C15" w:rsidRDefault="00084C15" w14:paraId="57EAF36F" w14:textId="7777777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65CC7" w:rsidP="00965751" w:rsidRDefault="00C65CC7" w14:paraId="15062823" w14:textId="77777777">
      <w:pPr>
        <w:spacing w:after="0" w:line="240" w:lineRule="auto"/>
      </w:pPr>
      <w:r>
        <w:separator/>
      </w:r>
    </w:p>
  </w:footnote>
  <w:footnote w:type="continuationSeparator" w:id="0">
    <w:p w:rsidR="00C65CC7" w:rsidP="00965751" w:rsidRDefault="00C65CC7" w14:paraId="7F4182B6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84C15" w:rsidRDefault="00084C15" w14:paraId="58172ADA" w14:textId="77777777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1011B8" w:rsidR="00965751" w:rsidP="00965751" w:rsidRDefault="00965751" w14:paraId="61CB9373" w14:textId="6A168E9A">
    <w:pPr>
      <w:pStyle w:val="Cabealho"/>
      <w:jc w:val="right"/>
      <w:rPr>
        <w:rFonts w:cstheme="minorHAnsi"/>
      </w:rPr>
    </w:pPr>
    <w:r w:rsidRPr="001011B8">
      <w:rPr>
        <w:rFonts w:cstheme="minorHAnsi"/>
      </w:rPr>
      <w:t xml:space="preserve">Anexo </w:t>
    </w:r>
    <w:r w:rsidR="00A61324">
      <w:rPr>
        <w:rFonts w:cstheme="minorHAnsi"/>
      </w:rPr>
      <w:t>1</w:t>
    </w:r>
    <w:r w:rsidR="00153891">
      <w:rPr>
        <w:rFonts w:cstheme="minorHAnsi"/>
      </w:rPr>
      <w:t>6</w:t>
    </w:r>
    <w:r w:rsidR="00A61324">
      <w:rPr>
        <w:rFonts w:cstheme="minorHAnsi"/>
      </w:rPr>
      <w:t>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84C15" w:rsidRDefault="00084C15" w14:paraId="61E0FBEB" w14:textId="7777777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DC3C15"/>
    <w:multiLevelType w:val="hybridMultilevel"/>
    <w:tmpl w:val="1C2E640E"/>
    <w:lvl w:ilvl="0" w:tplc="A84E666A">
      <w:start w:val="1"/>
      <w:numFmt w:val="bullet"/>
      <w:lvlText w:val="□"/>
      <w:lvlJc w:val="left"/>
      <w:pPr>
        <w:ind w:left="720" w:hanging="360"/>
      </w:pPr>
      <w:rPr>
        <w:rFonts w:hint="default" w:ascii="Calibri" w:hAnsi="Calibr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9846963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5751"/>
    <w:rsid w:val="00017B2F"/>
    <w:rsid w:val="000220DD"/>
    <w:rsid w:val="00061AC9"/>
    <w:rsid w:val="00061FC4"/>
    <w:rsid w:val="00084C15"/>
    <w:rsid w:val="000E63EB"/>
    <w:rsid w:val="001011B8"/>
    <w:rsid w:val="00122615"/>
    <w:rsid w:val="00153891"/>
    <w:rsid w:val="00171E50"/>
    <w:rsid w:val="00172366"/>
    <w:rsid w:val="00277E00"/>
    <w:rsid w:val="002E5E00"/>
    <w:rsid w:val="0030336A"/>
    <w:rsid w:val="00394B0F"/>
    <w:rsid w:val="00395C1A"/>
    <w:rsid w:val="004113E4"/>
    <w:rsid w:val="00434DE5"/>
    <w:rsid w:val="00474415"/>
    <w:rsid w:val="004A3543"/>
    <w:rsid w:val="005101D0"/>
    <w:rsid w:val="005174DB"/>
    <w:rsid w:val="00526707"/>
    <w:rsid w:val="005531B5"/>
    <w:rsid w:val="005767CB"/>
    <w:rsid w:val="006027FF"/>
    <w:rsid w:val="00603829"/>
    <w:rsid w:val="006534A9"/>
    <w:rsid w:val="006C18DE"/>
    <w:rsid w:val="007276E1"/>
    <w:rsid w:val="0076346A"/>
    <w:rsid w:val="00771392"/>
    <w:rsid w:val="007F0E13"/>
    <w:rsid w:val="00815FE7"/>
    <w:rsid w:val="00845984"/>
    <w:rsid w:val="00863DA1"/>
    <w:rsid w:val="00867B7A"/>
    <w:rsid w:val="00875E6E"/>
    <w:rsid w:val="00883420"/>
    <w:rsid w:val="008A7808"/>
    <w:rsid w:val="008E13F5"/>
    <w:rsid w:val="008E791B"/>
    <w:rsid w:val="0092162A"/>
    <w:rsid w:val="00940CF3"/>
    <w:rsid w:val="00965751"/>
    <w:rsid w:val="00985464"/>
    <w:rsid w:val="009F2F56"/>
    <w:rsid w:val="00A61324"/>
    <w:rsid w:val="00AA1319"/>
    <w:rsid w:val="00AC2425"/>
    <w:rsid w:val="00AF3F51"/>
    <w:rsid w:val="00B610D8"/>
    <w:rsid w:val="00B80078"/>
    <w:rsid w:val="00BA3850"/>
    <w:rsid w:val="00BF576F"/>
    <w:rsid w:val="00C12FC4"/>
    <w:rsid w:val="00C266E6"/>
    <w:rsid w:val="00C4097E"/>
    <w:rsid w:val="00C6591D"/>
    <w:rsid w:val="00C65CC7"/>
    <w:rsid w:val="00C81A50"/>
    <w:rsid w:val="00C87F2F"/>
    <w:rsid w:val="00CF11E7"/>
    <w:rsid w:val="00CF75D8"/>
    <w:rsid w:val="00D11E13"/>
    <w:rsid w:val="00D24A3C"/>
    <w:rsid w:val="00D324FD"/>
    <w:rsid w:val="00D36C0C"/>
    <w:rsid w:val="00DC7280"/>
    <w:rsid w:val="00E013E8"/>
    <w:rsid w:val="00E22F73"/>
    <w:rsid w:val="00E52E48"/>
    <w:rsid w:val="00EE62B7"/>
    <w:rsid w:val="00F214A6"/>
    <w:rsid w:val="00F84794"/>
    <w:rsid w:val="00F90A53"/>
    <w:rsid w:val="09ED9AE3"/>
    <w:rsid w:val="3CC894F9"/>
    <w:rsid w:val="5AF3C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9119A"/>
  <w15:chartTrackingRefBased/>
  <w15:docId w15:val="{68626219-185A-4B42-A8E7-D69BCDC88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65751"/>
    <w:pPr>
      <w:ind w:left="720"/>
      <w:contextualSpacing/>
    </w:pPr>
  </w:style>
  <w:style w:type="table" w:styleId="Tabelacomgrade">
    <w:name w:val="Table Grid"/>
    <w:basedOn w:val="Tabelanormal"/>
    <w:uiPriority w:val="39"/>
    <w:rsid w:val="0096575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abealho">
    <w:name w:val="header"/>
    <w:basedOn w:val="Normal"/>
    <w:link w:val="Cabealho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965751"/>
  </w:style>
  <w:style w:type="paragraph" w:styleId="Rodap">
    <w:name w:val="footer"/>
    <w:basedOn w:val="Normal"/>
    <w:link w:val="RodapChar"/>
    <w:uiPriority w:val="99"/>
    <w:unhideWhenUsed/>
    <w:rsid w:val="00965751"/>
    <w:pPr>
      <w:tabs>
        <w:tab w:val="center" w:pos="4419"/>
        <w:tab w:val="right" w:pos="8838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965751"/>
  </w:style>
  <w:style xmlns:w14="http://schemas.microsoft.com/office/word/2010/wordml" xmlns:mc="http://schemas.openxmlformats.org/markup-compatibility/2006" xmlns:w="http://schemas.openxmlformats.org/wordprocessingml/2006/main" w:type="character" w:styleId="Strong" mc:Ignorable="w14">
    <w:name xmlns:w="http://schemas.openxmlformats.org/wordprocessingml/2006/main" w:val="Strong"/>
    <w:basedOn xmlns:w="http://schemas.openxmlformats.org/wordprocessingml/2006/main" w:val="Fontepargpadro"/>
    <w:uiPriority xmlns:w="http://schemas.openxmlformats.org/wordprocessingml/2006/main" w:val="22"/>
    <w:qFormat xmlns:w="http://schemas.openxmlformats.org/wordprocessingml/2006/main"/>
    <w:rPr xmlns:w="http://schemas.openxmlformats.org/wordprocessingml/2006/main"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68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Ivan Almeida</dc:creator>
  <keywords/>
  <dc:description/>
  <lastModifiedBy>Giovanni Filippo dos Santos</lastModifiedBy>
  <revision>4</revision>
  <dcterms:created xsi:type="dcterms:W3CDTF">2023-08-16T12:39:00.0000000Z</dcterms:created>
  <dcterms:modified xsi:type="dcterms:W3CDTF">2023-08-17T10:54:21.8809153Z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2023-08-16T12:39:36Z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16d870a1-f88f-4fb7-a7f7-3992ca27ae12</vt:lpwstr>
  </property>
  <property fmtid="{D5CDD505-2E9C-101B-9397-08002B2CF9AE}" pid="8" name="MSIP_Label_ff380b4d-8a71-4241-982c-3816ad3ce8fc_ContentBits">
    <vt:lpwstr>0</vt:lpwstr>
  </property>
</Properties>
</file>